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B0EBB" w:rsidRPr="003B23D3" w:rsidTr="002A5495">
        <w:tc>
          <w:tcPr>
            <w:tcW w:w="8494" w:type="dxa"/>
          </w:tcPr>
          <w:p w:rsidR="00FB0EBB" w:rsidRPr="003B23D3" w:rsidRDefault="00FB0EBB" w:rsidP="002A5495">
            <w:pPr>
              <w:jc w:val="center"/>
              <w:rPr>
                <w:b/>
                <w:sz w:val="24"/>
                <w:szCs w:val="24"/>
              </w:rPr>
            </w:pPr>
            <w:r w:rsidRPr="003B23D3">
              <w:rPr>
                <w:b/>
                <w:sz w:val="24"/>
                <w:szCs w:val="24"/>
              </w:rPr>
              <w:t>Recurso</w:t>
            </w:r>
          </w:p>
          <w:p w:rsidR="00FB0EBB" w:rsidRPr="003B23D3" w:rsidRDefault="00FB0EBB" w:rsidP="002A5495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Edital nº 01/2023</w:t>
            </w:r>
          </w:p>
        </w:tc>
      </w:tr>
      <w:tr w:rsidR="00FB0EBB" w:rsidRPr="003B23D3" w:rsidTr="002A5495">
        <w:tc>
          <w:tcPr>
            <w:tcW w:w="8494" w:type="dxa"/>
          </w:tcPr>
          <w:p w:rsidR="00FB0EBB" w:rsidRPr="003B23D3" w:rsidRDefault="00FB0EBB" w:rsidP="002A5495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Ilma. Srª. </w:t>
            </w:r>
            <w:r>
              <w:rPr>
                <w:rFonts w:cstheme="minorHAnsi"/>
                <w:sz w:val="24"/>
                <w:szCs w:val="24"/>
              </w:rPr>
              <w:t>Presidente do</w:t>
            </w:r>
            <w:r w:rsidRPr="003B23D3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Conselho Municipal dos Direitos da Criança e do Adolescente </w:t>
            </w:r>
            <w:r w:rsidRPr="003B23D3">
              <w:rPr>
                <w:rFonts w:cstheme="minorHAnsi"/>
                <w:sz w:val="24"/>
                <w:szCs w:val="24"/>
              </w:rPr>
              <w:t xml:space="preserve"> de Queluzito,</w:t>
            </w:r>
          </w:p>
          <w:p w:rsidR="00FB0EBB" w:rsidRPr="003B23D3" w:rsidRDefault="00FB0EBB" w:rsidP="00FB0EBB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3B23D3">
              <w:rPr>
                <w:rFonts w:cstheme="minorHAnsi"/>
                <w:sz w:val="24"/>
                <w:szCs w:val="24"/>
              </w:rPr>
              <w:t xml:space="preserve">                    </w:t>
            </w:r>
            <w:r>
              <w:rPr>
                <w:rFonts w:cstheme="minorHAnsi"/>
                <w:sz w:val="24"/>
                <w:szCs w:val="24"/>
              </w:rPr>
              <w:t xml:space="preserve">Eu, </w:t>
            </w:r>
            <w:r w:rsidRPr="003B23D3">
              <w:rPr>
                <w:rFonts w:cstheme="minorHAnsi"/>
                <w:sz w:val="24"/>
                <w:szCs w:val="24"/>
              </w:rPr>
              <w:t>____________________________________</w:t>
            </w:r>
            <w:r>
              <w:rPr>
                <w:rFonts w:cstheme="minorHAnsi"/>
                <w:sz w:val="24"/>
                <w:szCs w:val="24"/>
              </w:rPr>
              <w:t>____________________, v</w:t>
            </w:r>
            <w:r w:rsidRPr="003B23D3">
              <w:rPr>
                <w:rFonts w:cstheme="minorHAnsi"/>
                <w:sz w:val="24"/>
                <w:szCs w:val="24"/>
              </w:rPr>
              <w:t xml:space="preserve">enho </w:t>
            </w:r>
            <w:r>
              <w:rPr>
                <w:rFonts w:cstheme="minorHAnsi"/>
                <w:sz w:val="24"/>
                <w:szCs w:val="24"/>
              </w:rPr>
              <w:t>apres</w:t>
            </w:r>
            <w:r>
              <w:rPr>
                <w:rFonts w:cstheme="minorHAnsi"/>
                <w:sz w:val="24"/>
                <w:szCs w:val="24"/>
              </w:rPr>
              <w:t>entar recurso conforme item 7.18</w:t>
            </w:r>
            <w:r>
              <w:rPr>
                <w:rFonts w:cstheme="minorHAnsi"/>
                <w:sz w:val="24"/>
                <w:szCs w:val="24"/>
              </w:rPr>
              <w:t xml:space="preserve"> do edital n° 01/2023 quanto ao </w:t>
            </w:r>
            <w:r>
              <w:rPr>
                <w:rFonts w:cstheme="minorHAnsi"/>
                <w:sz w:val="24"/>
                <w:szCs w:val="24"/>
              </w:rPr>
              <w:t>gabarito da prova de conhecimentos</w:t>
            </w:r>
            <w:r>
              <w:rPr>
                <w:rFonts w:cstheme="minorHAnsi"/>
                <w:sz w:val="24"/>
                <w:szCs w:val="24"/>
              </w:rPr>
              <w:t xml:space="preserve"> p</w:t>
            </w:r>
            <w:r w:rsidRPr="003B23D3">
              <w:rPr>
                <w:rFonts w:cstheme="minorHAnsi"/>
                <w:sz w:val="24"/>
                <w:szCs w:val="24"/>
              </w:rPr>
              <w:t>elo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motivo</w:t>
            </w:r>
            <w:r>
              <w:rPr>
                <w:rFonts w:cstheme="minorHAnsi"/>
                <w:sz w:val="24"/>
                <w:szCs w:val="24"/>
              </w:rPr>
              <w:t>(</w:t>
            </w:r>
            <w:r w:rsidRPr="003B23D3">
              <w:rPr>
                <w:rFonts w:cstheme="minorHAnsi"/>
                <w:sz w:val="24"/>
                <w:szCs w:val="24"/>
              </w:rPr>
              <w:t>s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Pr="003B23D3">
              <w:rPr>
                <w:rFonts w:cstheme="minorHAnsi"/>
                <w:sz w:val="24"/>
                <w:szCs w:val="24"/>
              </w:rPr>
              <w:t xml:space="preserve"> descritos abaixo:</w:t>
            </w:r>
          </w:p>
        </w:tc>
      </w:tr>
      <w:tr w:rsidR="00FB0EBB" w:rsidRPr="003B23D3" w:rsidTr="002A5495">
        <w:trPr>
          <w:trHeight w:val="6227"/>
        </w:trPr>
        <w:tc>
          <w:tcPr>
            <w:tcW w:w="8494" w:type="dxa"/>
          </w:tcPr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</w:tc>
      </w:tr>
      <w:tr w:rsidR="00FB0EBB" w:rsidRPr="003B23D3" w:rsidTr="002A5495">
        <w:trPr>
          <w:trHeight w:val="336"/>
        </w:trPr>
        <w:tc>
          <w:tcPr>
            <w:tcW w:w="8494" w:type="dxa"/>
          </w:tcPr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Default="00FB0EBB" w:rsidP="002A54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Queluzito, _____ de junh</w:t>
            </w:r>
            <w:r w:rsidRPr="003B23D3">
              <w:rPr>
                <w:sz w:val="24"/>
                <w:szCs w:val="24"/>
              </w:rPr>
              <w:t>o de 2023</w:t>
            </w: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  <w:p w:rsidR="00FB0EBB" w:rsidRPr="003B23D3" w:rsidRDefault="00FB0EBB" w:rsidP="002A5495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_____________________________________</w:t>
            </w:r>
            <w:r w:rsidRPr="003B23D3">
              <w:rPr>
                <w:sz w:val="24"/>
                <w:szCs w:val="24"/>
              </w:rPr>
              <w:t>_</w:t>
            </w:r>
          </w:p>
          <w:p w:rsidR="00FB0EBB" w:rsidRPr="003B23D3" w:rsidRDefault="00FB0EBB" w:rsidP="002A5495">
            <w:pPr>
              <w:jc w:val="center"/>
              <w:rPr>
                <w:sz w:val="24"/>
                <w:szCs w:val="24"/>
              </w:rPr>
            </w:pPr>
            <w:r w:rsidRPr="003B23D3">
              <w:rPr>
                <w:sz w:val="24"/>
                <w:szCs w:val="24"/>
              </w:rPr>
              <w:t>Assinatura</w:t>
            </w:r>
          </w:p>
          <w:p w:rsidR="00FB0EBB" w:rsidRPr="003B23D3" w:rsidRDefault="00FB0EBB" w:rsidP="002A5495">
            <w:pPr>
              <w:rPr>
                <w:sz w:val="24"/>
                <w:szCs w:val="24"/>
              </w:rPr>
            </w:pPr>
          </w:p>
        </w:tc>
      </w:tr>
    </w:tbl>
    <w:p w:rsidR="00AE5470" w:rsidRDefault="00AE5470"/>
    <w:sectPr w:rsidR="00AE5470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1"/>
      <w:gridCol w:w="6383"/>
    </w:tblGrid>
    <w:tr w:rsidR="00243C1F" w:rsidTr="004B3C88">
      <w:tc>
        <w:tcPr>
          <w:tcW w:w="2300" w:type="dxa"/>
        </w:tcPr>
        <w:p w:rsidR="00243C1F" w:rsidRDefault="00FB0EBB" w:rsidP="00243C1F">
          <w:pPr>
            <w:pStyle w:val="Cabealho"/>
            <w:tabs>
              <w:tab w:val="clear" w:pos="4252"/>
              <w:tab w:val="clear" w:pos="8504"/>
              <w:tab w:val="left" w:pos="1240"/>
            </w:tabs>
            <w:jc w:val="center"/>
          </w:pPr>
          <w:r w:rsidRPr="005C354A">
            <w:rPr>
              <w:rFonts w:cs="Calibri"/>
              <w:b/>
              <w:noProof/>
              <w:sz w:val="24"/>
              <w:szCs w:val="24"/>
              <w:lang w:eastAsia="pt-BR"/>
            </w:rPr>
            <w:drawing>
              <wp:inline distT="0" distB="0" distL="0" distR="0" wp14:anchorId="2F11C527" wp14:editId="57C52A81">
                <wp:extent cx="904400" cy="570840"/>
                <wp:effectExtent l="0" t="0" r="0" b="1270"/>
                <wp:docPr id="2" name="Imagem 2" descr="D:\Arquivos Natalia\Desktop\CMDCA\LOGO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Arquivos Natalia\Desktop\CMDCA\LOGO.jpe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282"/>
                        <a:stretch/>
                      </pic:blipFill>
                      <pic:spPr bwMode="auto">
                        <a:xfrm>
                          <a:off x="0" y="0"/>
                          <a:ext cx="937037" cy="5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56" w:type="dxa"/>
        </w:tcPr>
        <w:p w:rsidR="00243C1F" w:rsidRPr="005C354A" w:rsidRDefault="00FB0EBB" w:rsidP="00243C1F">
          <w:pPr>
            <w:pStyle w:val="Cabealho"/>
            <w:jc w:val="center"/>
            <w:rPr>
              <w:sz w:val="28"/>
              <w:szCs w:val="28"/>
            </w:rPr>
          </w:pPr>
          <w:r w:rsidRPr="005C354A">
            <w:rPr>
              <w:sz w:val="28"/>
              <w:szCs w:val="28"/>
            </w:rPr>
            <w:t>Conselho Municipal dos Direitos da Criança e do Adolescente</w:t>
          </w:r>
          <w:r>
            <w:rPr>
              <w:sz w:val="28"/>
              <w:szCs w:val="28"/>
            </w:rPr>
            <w:t xml:space="preserve"> de</w:t>
          </w:r>
          <w:r w:rsidRPr="005C354A">
            <w:rPr>
              <w:sz w:val="28"/>
              <w:szCs w:val="28"/>
            </w:rPr>
            <w:t xml:space="preserve"> Queluzito-MG</w:t>
          </w:r>
        </w:p>
      </w:tc>
    </w:tr>
  </w:tbl>
  <w:p w:rsidR="00243C1F" w:rsidRDefault="00FB0EB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EBB"/>
    <w:rsid w:val="00AE5470"/>
    <w:rsid w:val="00FB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25A42-82C8-46C3-8F45-001F98068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EB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0E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0E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0E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1</cp:revision>
  <dcterms:created xsi:type="dcterms:W3CDTF">2023-06-26T10:41:00Z</dcterms:created>
  <dcterms:modified xsi:type="dcterms:W3CDTF">2023-06-26T10:42:00Z</dcterms:modified>
</cp:coreProperties>
</file>