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5E7F36" w:rsidRPr="003B23D3" w:rsidTr="00BF5B1C">
        <w:tc>
          <w:tcPr>
            <w:tcW w:w="8494" w:type="dxa"/>
            <w:tcBorders>
              <w:bottom w:val="single" w:sz="4" w:space="0" w:color="auto"/>
            </w:tcBorders>
          </w:tcPr>
          <w:p w:rsidR="005E7F36" w:rsidRPr="003B23D3" w:rsidRDefault="005E7F36" w:rsidP="005E7F36">
            <w:pPr>
              <w:jc w:val="center"/>
              <w:rPr>
                <w:b/>
                <w:sz w:val="24"/>
                <w:szCs w:val="24"/>
              </w:rPr>
            </w:pPr>
            <w:r w:rsidRPr="003B23D3">
              <w:rPr>
                <w:b/>
                <w:sz w:val="24"/>
                <w:szCs w:val="24"/>
              </w:rPr>
              <w:t>Recurso</w:t>
            </w:r>
          </w:p>
          <w:p w:rsidR="005E7F36" w:rsidRPr="003B23D3" w:rsidRDefault="00BF5B1C" w:rsidP="005E7F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Edital nº 01/2024</w:t>
            </w:r>
          </w:p>
        </w:tc>
      </w:tr>
      <w:tr w:rsidR="005E7F36" w:rsidRPr="003B23D3" w:rsidTr="00BF5B1C">
        <w:tc>
          <w:tcPr>
            <w:tcW w:w="84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7F36" w:rsidRPr="003B23D3" w:rsidRDefault="00BF5B1C" w:rsidP="005E7F36">
            <w:pPr>
              <w:contextualSpacing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                    </w:t>
            </w:r>
            <w:r w:rsidR="003B23D3" w:rsidRPr="003B23D3">
              <w:rPr>
                <w:rFonts w:cstheme="minorHAnsi"/>
                <w:sz w:val="24"/>
                <w:szCs w:val="24"/>
              </w:rPr>
              <w:t xml:space="preserve">Ilma. </w:t>
            </w:r>
            <w:proofErr w:type="spellStart"/>
            <w:r w:rsidR="003B23D3" w:rsidRPr="003B23D3">
              <w:rPr>
                <w:rFonts w:cstheme="minorHAnsi"/>
                <w:sz w:val="24"/>
                <w:szCs w:val="24"/>
              </w:rPr>
              <w:t>Srª</w:t>
            </w:r>
            <w:proofErr w:type="spellEnd"/>
            <w:r w:rsidR="005E7F36" w:rsidRPr="003B23D3">
              <w:rPr>
                <w:rFonts w:cstheme="minorHAnsi"/>
                <w:sz w:val="24"/>
                <w:szCs w:val="24"/>
              </w:rPr>
              <w:t xml:space="preserve">. </w:t>
            </w:r>
            <w:proofErr w:type="gramStart"/>
            <w:r w:rsidR="005E7F36" w:rsidRPr="003B23D3">
              <w:rPr>
                <w:rFonts w:cstheme="minorHAnsi"/>
                <w:sz w:val="24"/>
                <w:szCs w:val="24"/>
              </w:rPr>
              <w:t>coordenadora</w:t>
            </w:r>
            <w:proofErr w:type="gramEnd"/>
            <w:r w:rsidR="005E7F36" w:rsidRPr="003B23D3">
              <w:rPr>
                <w:rFonts w:cstheme="minorHAnsi"/>
                <w:sz w:val="24"/>
                <w:szCs w:val="24"/>
              </w:rPr>
              <w:t xml:space="preserve"> da comissão especial do processo de escolha para o Conselho Tutelar de Queluzito,</w:t>
            </w:r>
          </w:p>
          <w:p w:rsidR="005E7F36" w:rsidRPr="003B23D3" w:rsidRDefault="003B23D3" w:rsidP="005E7F36">
            <w:pPr>
              <w:contextualSpacing/>
              <w:jc w:val="both"/>
              <w:rPr>
                <w:rFonts w:cstheme="minorHAnsi"/>
                <w:sz w:val="24"/>
                <w:szCs w:val="24"/>
              </w:rPr>
            </w:pPr>
            <w:r w:rsidRPr="003B23D3">
              <w:rPr>
                <w:rFonts w:cstheme="minorHAnsi"/>
                <w:sz w:val="24"/>
                <w:szCs w:val="24"/>
              </w:rPr>
              <w:t xml:space="preserve">                    </w:t>
            </w:r>
            <w:r>
              <w:rPr>
                <w:rFonts w:cstheme="minorHAnsi"/>
                <w:sz w:val="24"/>
                <w:szCs w:val="24"/>
              </w:rPr>
              <w:t>Confor</w:t>
            </w:r>
            <w:r w:rsidR="00BF5B1C">
              <w:rPr>
                <w:rFonts w:cstheme="minorHAnsi"/>
                <w:sz w:val="24"/>
                <w:szCs w:val="24"/>
              </w:rPr>
              <w:t>me item 7.6 do edital n° 01/2024</w:t>
            </w:r>
            <w:r>
              <w:rPr>
                <w:rFonts w:cstheme="minorHAnsi"/>
                <w:sz w:val="24"/>
                <w:szCs w:val="24"/>
              </w:rPr>
              <w:t>, v</w:t>
            </w:r>
            <w:r w:rsidR="005E7F36" w:rsidRPr="003B23D3">
              <w:rPr>
                <w:rFonts w:cstheme="minorHAnsi"/>
                <w:sz w:val="24"/>
                <w:szCs w:val="24"/>
              </w:rPr>
              <w:t>enho requerer a impugnação da candidatura de</w:t>
            </w:r>
            <w:r w:rsidRPr="003B23D3">
              <w:rPr>
                <w:rFonts w:cstheme="minorHAnsi"/>
                <w:sz w:val="24"/>
                <w:szCs w:val="24"/>
              </w:rPr>
              <w:t>:</w:t>
            </w:r>
            <w:r w:rsidR="005E7F36" w:rsidRPr="003B23D3">
              <w:rPr>
                <w:rFonts w:cstheme="minorHAnsi"/>
                <w:sz w:val="24"/>
                <w:szCs w:val="24"/>
              </w:rPr>
              <w:t xml:space="preserve"> _________________________________________</w:t>
            </w:r>
            <w:r>
              <w:rPr>
                <w:rFonts w:cstheme="minorHAnsi"/>
                <w:sz w:val="24"/>
                <w:szCs w:val="24"/>
              </w:rPr>
              <w:t>______________</w:t>
            </w:r>
          </w:p>
          <w:p w:rsidR="005E7F36" w:rsidRPr="003B23D3" w:rsidRDefault="005E7F36" w:rsidP="005E7F36">
            <w:pPr>
              <w:contextualSpacing/>
              <w:jc w:val="both"/>
              <w:rPr>
                <w:rFonts w:cstheme="minorHAnsi"/>
                <w:sz w:val="24"/>
                <w:szCs w:val="24"/>
              </w:rPr>
            </w:pPr>
            <w:r w:rsidRPr="003B23D3">
              <w:rPr>
                <w:rFonts w:cstheme="minorHAnsi"/>
                <w:sz w:val="24"/>
                <w:szCs w:val="24"/>
              </w:rPr>
              <w:t>Pelos motivos descritos abaixo:</w:t>
            </w:r>
          </w:p>
        </w:tc>
      </w:tr>
      <w:tr w:rsidR="005E7F36" w:rsidRPr="003B23D3" w:rsidTr="00BF5B1C">
        <w:trPr>
          <w:trHeight w:val="6227"/>
        </w:trPr>
        <w:tc>
          <w:tcPr>
            <w:tcW w:w="8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F36" w:rsidRPr="003B23D3" w:rsidRDefault="005E7F36" w:rsidP="004B3C88">
            <w:pPr>
              <w:rPr>
                <w:sz w:val="24"/>
                <w:szCs w:val="24"/>
              </w:rPr>
            </w:pPr>
          </w:p>
          <w:p w:rsidR="003B23D3" w:rsidRPr="003B23D3" w:rsidRDefault="003B23D3" w:rsidP="004B3C88">
            <w:pPr>
              <w:rPr>
                <w:sz w:val="24"/>
                <w:szCs w:val="24"/>
              </w:rPr>
            </w:pPr>
          </w:p>
          <w:p w:rsidR="003B23D3" w:rsidRPr="003B23D3" w:rsidRDefault="003B23D3" w:rsidP="004B3C88">
            <w:pPr>
              <w:rPr>
                <w:sz w:val="24"/>
                <w:szCs w:val="24"/>
              </w:rPr>
            </w:pPr>
          </w:p>
          <w:p w:rsidR="003B23D3" w:rsidRPr="003B23D3" w:rsidRDefault="003B23D3" w:rsidP="004B3C88">
            <w:pPr>
              <w:rPr>
                <w:sz w:val="24"/>
                <w:szCs w:val="24"/>
              </w:rPr>
            </w:pPr>
          </w:p>
          <w:p w:rsidR="003B23D3" w:rsidRPr="003B23D3" w:rsidRDefault="003B23D3" w:rsidP="004B3C88">
            <w:pPr>
              <w:rPr>
                <w:sz w:val="24"/>
                <w:szCs w:val="24"/>
              </w:rPr>
            </w:pPr>
          </w:p>
          <w:p w:rsidR="003B23D3" w:rsidRPr="003B23D3" w:rsidRDefault="003B23D3" w:rsidP="004B3C88">
            <w:pPr>
              <w:rPr>
                <w:sz w:val="24"/>
                <w:szCs w:val="24"/>
              </w:rPr>
            </w:pPr>
          </w:p>
          <w:p w:rsidR="003B23D3" w:rsidRPr="003B23D3" w:rsidRDefault="003B23D3" w:rsidP="004B3C88">
            <w:pPr>
              <w:rPr>
                <w:sz w:val="24"/>
                <w:szCs w:val="24"/>
              </w:rPr>
            </w:pPr>
          </w:p>
          <w:p w:rsidR="003B23D3" w:rsidRPr="003B23D3" w:rsidRDefault="003B23D3" w:rsidP="004B3C88">
            <w:pPr>
              <w:rPr>
                <w:sz w:val="24"/>
                <w:szCs w:val="24"/>
              </w:rPr>
            </w:pPr>
          </w:p>
          <w:p w:rsidR="003B23D3" w:rsidRPr="003B23D3" w:rsidRDefault="003B23D3" w:rsidP="004B3C88">
            <w:pPr>
              <w:rPr>
                <w:sz w:val="24"/>
                <w:szCs w:val="24"/>
              </w:rPr>
            </w:pPr>
          </w:p>
          <w:p w:rsidR="003B23D3" w:rsidRPr="003B23D3" w:rsidRDefault="003B23D3" w:rsidP="004B3C88">
            <w:pPr>
              <w:rPr>
                <w:sz w:val="24"/>
                <w:szCs w:val="24"/>
              </w:rPr>
            </w:pPr>
          </w:p>
          <w:p w:rsidR="003B23D3" w:rsidRPr="003B23D3" w:rsidRDefault="003B23D3" w:rsidP="004B3C88">
            <w:pPr>
              <w:rPr>
                <w:sz w:val="24"/>
                <w:szCs w:val="24"/>
              </w:rPr>
            </w:pPr>
          </w:p>
          <w:p w:rsidR="003B23D3" w:rsidRPr="003B23D3" w:rsidRDefault="003B23D3" w:rsidP="004B3C88">
            <w:pPr>
              <w:rPr>
                <w:sz w:val="24"/>
                <w:szCs w:val="24"/>
              </w:rPr>
            </w:pPr>
          </w:p>
          <w:p w:rsidR="003B23D3" w:rsidRPr="003B23D3" w:rsidRDefault="003B23D3" w:rsidP="004B3C88">
            <w:pPr>
              <w:rPr>
                <w:sz w:val="24"/>
                <w:szCs w:val="24"/>
              </w:rPr>
            </w:pPr>
          </w:p>
          <w:p w:rsidR="003B23D3" w:rsidRPr="003B23D3" w:rsidRDefault="003B23D3" w:rsidP="004B3C88">
            <w:pPr>
              <w:rPr>
                <w:sz w:val="24"/>
                <w:szCs w:val="24"/>
              </w:rPr>
            </w:pPr>
          </w:p>
          <w:p w:rsidR="003B23D3" w:rsidRPr="003B23D3" w:rsidRDefault="003B23D3" w:rsidP="004B3C88">
            <w:pPr>
              <w:rPr>
                <w:sz w:val="24"/>
                <w:szCs w:val="24"/>
              </w:rPr>
            </w:pPr>
            <w:bookmarkStart w:id="0" w:name="_GoBack"/>
            <w:bookmarkEnd w:id="0"/>
          </w:p>
          <w:p w:rsidR="003B23D3" w:rsidRPr="003B23D3" w:rsidRDefault="003B23D3" w:rsidP="004B3C88">
            <w:pPr>
              <w:rPr>
                <w:sz w:val="24"/>
                <w:szCs w:val="24"/>
              </w:rPr>
            </w:pPr>
          </w:p>
          <w:p w:rsidR="003B23D3" w:rsidRPr="003B23D3" w:rsidRDefault="003B23D3" w:rsidP="004B3C88">
            <w:pPr>
              <w:rPr>
                <w:sz w:val="24"/>
                <w:szCs w:val="24"/>
              </w:rPr>
            </w:pPr>
          </w:p>
          <w:p w:rsidR="003B23D3" w:rsidRPr="003B23D3" w:rsidRDefault="003B23D3" w:rsidP="004B3C88">
            <w:pPr>
              <w:rPr>
                <w:sz w:val="24"/>
                <w:szCs w:val="24"/>
              </w:rPr>
            </w:pPr>
          </w:p>
          <w:p w:rsidR="003B23D3" w:rsidRPr="003B23D3" w:rsidRDefault="003B23D3" w:rsidP="004B3C88">
            <w:pPr>
              <w:rPr>
                <w:sz w:val="24"/>
                <w:szCs w:val="24"/>
              </w:rPr>
            </w:pPr>
          </w:p>
          <w:p w:rsidR="003B23D3" w:rsidRPr="003B23D3" w:rsidRDefault="003B23D3" w:rsidP="004B3C88">
            <w:pPr>
              <w:rPr>
                <w:sz w:val="24"/>
                <w:szCs w:val="24"/>
              </w:rPr>
            </w:pPr>
          </w:p>
          <w:p w:rsidR="003B23D3" w:rsidRPr="003B23D3" w:rsidRDefault="003B23D3" w:rsidP="004B3C88">
            <w:pPr>
              <w:rPr>
                <w:sz w:val="24"/>
                <w:szCs w:val="24"/>
              </w:rPr>
            </w:pPr>
          </w:p>
          <w:p w:rsidR="003B23D3" w:rsidRPr="003B23D3" w:rsidRDefault="003B23D3" w:rsidP="004B3C88">
            <w:pPr>
              <w:rPr>
                <w:sz w:val="24"/>
                <w:szCs w:val="24"/>
              </w:rPr>
            </w:pPr>
          </w:p>
          <w:p w:rsidR="003B23D3" w:rsidRPr="003B23D3" w:rsidRDefault="003B23D3" w:rsidP="004B3C88">
            <w:pPr>
              <w:rPr>
                <w:sz w:val="24"/>
                <w:szCs w:val="24"/>
              </w:rPr>
            </w:pPr>
          </w:p>
          <w:p w:rsidR="003B23D3" w:rsidRPr="003B23D3" w:rsidRDefault="003B23D3" w:rsidP="004B3C88">
            <w:pPr>
              <w:rPr>
                <w:sz w:val="24"/>
                <w:szCs w:val="24"/>
              </w:rPr>
            </w:pPr>
          </w:p>
          <w:p w:rsidR="003B23D3" w:rsidRPr="003B23D3" w:rsidRDefault="003B23D3" w:rsidP="004B3C88">
            <w:pPr>
              <w:rPr>
                <w:sz w:val="24"/>
                <w:szCs w:val="24"/>
              </w:rPr>
            </w:pPr>
          </w:p>
          <w:p w:rsidR="003B23D3" w:rsidRPr="003B23D3" w:rsidRDefault="003B23D3" w:rsidP="004B3C88">
            <w:pPr>
              <w:rPr>
                <w:sz w:val="24"/>
                <w:szCs w:val="24"/>
              </w:rPr>
            </w:pPr>
          </w:p>
          <w:p w:rsidR="003B23D3" w:rsidRPr="003B23D3" w:rsidRDefault="003B23D3" w:rsidP="004B3C88">
            <w:pPr>
              <w:rPr>
                <w:sz w:val="24"/>
                <w:szCs w:val="24"/>
              </w:rPr>
            </w:pPr>
          </w:p>
          <w:p w:rsidR="003B23D3" w:rsidRPr="003B23D3" w:rsidRDefault="003B23D3" w:rsidP="004B3C88">
            <w:pPr>
              <w:rPr>
                <w:sz w:val="24"/>
                <w:szCs w:val="24"/>
              </w:rPr>
            </w:pPr>
          </w:p>
          <w:p w:rsidR="003B23D3" w:rsidRPr="003B23D3" w:rsidRDefault="003B23D3" w:rsidP="004B3C88">
            <w:pPr>
              <w:rPr>
                <w:sz w:val="24"/>
                <w:szCs w:val="24"/>
              </w:rPr>
            </w:pPr>
          </w:p>
          <w:p w:rsidR="003B23D3" w:rsidRPr="003B23D3" w:rsidRDefault="003B23D3" w:rsidP="004B3C88">
            <w:pPr>
              <w:rPr>
                <w:sz w:val="24"/>
                <w:szCs w:val="24"/>
              </w:rPr>
            </w:pPr>
          </w:p>
          <w:p w:rsidR="003B23D3" w:rsidRPr="003B23D3" w:rsidRDefault="003B23D3" w:rsidP="004B3C88">
            <w:pPr>
              <w:rPr>
                <w:sz w:val="24"/>
                <w:szCs w:val="24"/>
              </w:rPr>
            </w:pPr>
          </w:p>
          <w:p w:rsidR="003B23D3" w:rsidRPr="003B23D3" w:rsidRDefault="003B23D3" w:rsidP="004B3C88">
            <w:pPr>
              <w:rPr>
                <w:sz w:val="24"/>
                <w:szCs w:val="24"/>
              </w:rPr>
            </w:pPr>
          </w:p>
        </w:tc>
      </w:tr>
      <w:tr w:rsidR="005E7F36" w:rsidRPr="003B23D3" w:rsidTr="00BF5B1C">
        <w:trPr>
          <w:trHeight w:val="336"/>
        </w:trPr>
        <w:tc>
          <w:tcPr>
            <w:tcW w:w="8494" w:type="dxa"/>
            <w:tcBorders>
              <w:top w:val="single" w:sz="4" w:space="0" w:color="auto"/>
            </w:tcBorders>
          </w:tcPr>
          <w:p w:rsidR="003B23D3" w:rsidRPr="003B23D3" w:rsidRDefault="003B23D3" w:rsidP="004B3C88">
            <w:pPr>
              <w:rPr>
                <w:sz w:val="24"/>
                <w:szCs w:val="24"/>
              </w:rPr>
            </w:pPr>
          </w:p>
          <w:p w:rsidR="003B23D3" w:rsidRPr="003B23D3" w:rsidRDefault="00BF5B1C" w:rsidP="004B3C8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Queluzito, _____ de abril de 2024</w:t>
            </w:r>
          </w:p>
          <w:p w:rsidR="003B23D3" w:rsidRPr="003B23D3" w:rsidRDefault="003B23D3" w:rsidP="004B3C88">
            <w:pPr>
              <w:rPr>
                <w:sz w:val="24"/>
                <w:szCs w:val="24"/>
              </w:rPr>
            </w:pPr>
          </w:p>
          <w:p w:rsidR="005E7F36" w:rsidRPr="003B23D3" w:rsidRDefault="003B23D3" w:rsidP="004B3C88">
            <w:pPr>
              <w:rPr>
                <w:sz w:val="24"/>
                <w:szCs w:val="24"/>
              </w:rPr>
            </w:pPr>
            <w:proofErr w:type="gramStart"/>
            <w:r w:rsidRPr="003B23D3">
              <w:rPr>
                <w:sz w:val="24"/>
                <w:szCs w:val="24"/>
              </w:rPr>
              <w:t xml:space="preserve">(  </w:t>
            </w:r>
            <w:proofErr w:type="gramEnd"/>
            <w:r w:rsidRPr="003B23D3">
              <w:rPr>
                <w:sz w:val="24"/>
                <w:szCs w:val="24"/>
              </w:rPr>
              <w:t xml:space="preserve">  ) anônimo (    ) identificado _____</w:t>
            </w:r>
            <w:r>
              <w:rPr>
                <w:sz w:val="24"/>
                <w:szCs w:val="24"/>
              </w:rPr>
              <w:t>__________________________</w:t>
            </w:r>
            <w:r w:rsidRPr="003B23D3">
              <w:rPr>
                <w:sz w:val="24"/>
                <w:szCs w:val="24"/>
              </w:rPr>
              <w:t>_____________</w:t>
            </w:r>
          </w:p>
          <w:p w:rsidR="003B23D3" w:rsidRPr="003B23D3" w:rsidRDefault="003B23D3" w:rsidP="004B3C88">
            <w:pPr>
              <w:rPr>
                <w:sz w:val="24"/>
                <w:szCs w:val="24"/>
              </w:rPr>
            </w:pPr>
            <w:r w:rsidRPr="003B23D3">
              <w:rPr>
                <w:sz w:val="24"/>
                <w:szCs w:val="24"/>
              </w:rPr>
              <w:t xml:space="preserve">                                                         </w:t>
            </w:r>
            <w:r w:rsidR="00BF5B1C">
              <w:rPr>
                <w:sz w:val="24"/>
                <w:szCs w:val="24"/>
              </w:rPr>
              <w:t xml:space="preserve">                                  </w:t>
            </w:r>
            <w:r w:rsidRPr="003B23D3">
              <w:rPr>
                <w:sz w:val="24"/>
                <w:szCs w:val="24"/>
              </w:rPr>
              <w:t xml:space="preserve">Assinatura </w:t>
            </w:r>
          </w:p>
          <w:p w:rsidR="003B23D3" w:rsidRPr="003B23D3" w:rsidRDefault="003B23D3" w:rsidP="004B3C88">
            <w:pPr>
              <w:rPr>
                <w:sz w:val="24"/>
                <w:szCs w:val="24"/>
              </w:rPr>
            </w:pPr>
          </w:p>
        </w:tc>
      </w:tr>
    </w:tbl>
    <w:p w:rsidR="00F54027" w:rsidRPr="003B23D3" w:rsidRDefault="00F54027">
      <w:pPr>
        <w:rPr>
          <w:sz w:val="24"/>
          <w:szCs w:val="24"/>
        </w:rPr>
      </w:pPr>
    </w:p>
    <w:sectPr w:rsidR="00F54027" w:rsidRPr="003B23D3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5367A" w:rsidRDefault="00D5367A">
      <w:pPr>
        <w:spacing w:after="0" w:line="240" w:lineRule="auto"/>
      </w:pPr>
      <w:r>
        <w:separator/>
      </w:r>
    </w:p>
  </w:endnote>
  <w:endnote w:type="continuationSeparator" w:id="0">
    <w:p w:rsidR="00D5367A" w:rsidRDefault="00D536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5367A" w:rsidRDefault="00D5367A">
      <w:pPr>
        <w:spacing w:after="0" w:line="240" w:lineRule="auto"/>
      </w:pPr>
      <w:r>
        <w:separator/>
      </w:r>
    </w:p>
  </w:footnote>
  <w:footnote w:type="continuationSeparator" w:id="0">
    <w:p w:rsidR="00D5367A" w:rsidRDefault="00D536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121"/>
      <w:gridCol w:w="6383"/>
    </w:tblGrid>
    <w:tr w:rsidR="00243C1F" w:rsidTr="004B3C88">
      <w:tc>
        <w:tcPr>
          <w:tcW w:w="2300" w:type="dxa"/>
        </w:tcPr>
        <w:p w:rsidR="00243C1F" w:rsidRDefault="003B23D3" w:rsidP="00243C1F">
          <w:pPr>
            <w:pStyle w:val="Cabealho"/>
            <w:tabs>
              <w:tab w:val="clear" w:pos="4252"/>
              <w:tab w:val="clear" w:pos="8504"/>
              <w:tab w:val="left" w:pos="1240"/>
            </w:tabs>
            <w:jc w:val="center"/>
          </w:pPr>
          <w:r w:rsidRPr="005C354A">
            <w:rPr>
              <w:rFonts w:cs="Calibri"/>
              <w:b/>
              <w:noProof/>
              <w:sz w:val="24"/>
              <w:szCs w:val="24"/>
              <w:lang w:eastAsia="pt-BR"/>
            </w:rPr>
            <w:drawing>
              <wp:inline distT="0" distB="0" distL="0" distR="0" wp14:anchorId="7FD43026" wp14:editId="0A482921">
                <wp:extent cx="904400" cy="570840"/>
                <wp:effectExtent l="0" t="0" r="0" b="1270"/>
                <wp:docPr id="2" name="Imagem 2" descr="D:\Arquivos Natalia\Desktop\CMDCA\LOGO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D:\Arquivos Natalia\Desktop\CMDCA\LOGO.jpeg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b="33282"/>
                        <a:stretch/>
                      </pic:blipFill>
                      <pic:spPr bwMode="auto">
                        <a:xfrm>
                          <a:off x="0" y="0"/>
                          <a:ext cx="937037" cy="5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156" w:type="dxa"/>
        </w:tcPr>
        <w:p w:rsidR="00243C1F" w:rsidRPr="005C354A" w:rsidRDefault="003B23D3" w:rsidP="00243C1F">
          <w:pPr>
            <w:pStyle w:val="Cabealho"/>
            <w:jc w:val="center"/>
            <w:rPr>
              <w:sz w:val="28"/>
              <w:szCs w:val="28"/>
            </w:rPr>
          </w:pPr>
          <w:r w:rsidRPr="005C354A">
            <w:rPr>
              <w:sz w:val="28"/>
              <w:szCs w:val="28"/>
            </w:rPr>
            <w:t>Conselho Municipal dos Direitos da Criança e do Adolescente</w:t>
          </w:r>
          <w:r>
            <w:rPr>
              <w:sz w:val="28"/>
              <w:szCs w:val="28"/>
            </w:rPr>
            <w:t xml:space="preserve"> de</w:t>
          </w:r>
          <w:r w:rsidRPr="005C354A">
            <w:rPr>
              <w:sz w:val="28"/>
              <w:szCs w:val="28"/>
            </w:rPr>
            <w:t xml:space="preserve"> Queluzito-MG</w:t>
          </w:r>
        </w:p>
      </w:tc>
    </w:tr>
  </w:tbl>
  <w:p w:rsidR="00243C1F" w:rsidRDefault="00D5367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7F36"/>
    <w:rsid w:val="003B23D3"/>
    <w:rsid w:val="005E7F36"/>
    <w:rsid w:val="00BF5B1C"/>
    <w:rsid w:val="00D5367A"/>
    <w:rsid w:val="00F54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E60525-10AD-4B5D-8AEE-AAC4883ACA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7F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5E7F3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5E7F3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E7F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94</Words>
  <Characters>511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Flávia</dc:creator>
  <cp:keywords/>
  <dc:description/>
  <cp:lastModifiedBy>Ana Flávia</cp:lastModifiedBy>
  <cp:revision>2</cp:revision>
  <dcterms:created xsi:type="dcterms:W3CDTF">2023-05-05T13:06:00Z</dcterms:created>
  <dcterms:modified xsi:type="dcterms:W3CDTF">2024-04-23T12:59:00Z</dcterms:modified>
</cp:coreProperties>
</file>